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E6E6" w14:textId="77777777" w:rsidR="00DF3E60" w:rsidRPr="00204B3B" w:rsidRDefault="00E54BF4" w:rsidP="00DF3E60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 xml:space="preserve">Памятка населению </w:t>
      </w:r>
    </w:p>
    <w:p w14:paraId="278718D8" w14:textId="6E47458B" w:rsidR="00E54BF4" w:rsidRPr="00204B3B" w:rsidRDefault="00E54BF4" w:rsidP="00DF3E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в случае выявления нахождения</w:t>
      </w:r>
      <w:r w:rsidRPr="00204B3B">
        <w:rPr>
          <w:rFonts w:ascii="Times New Roman" w:hAnsi="Times New Roman" w:cs="Times New Roman"/>
          <w:sz w:val="26"/>
          <w:szCs w:val="26"/>
        </w:rPr>
        <w:t xml:space="preserve"> </w:t>
      </w:r>
      <w:r w:rsidRPr="00204B3B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беспилотных воздушных судов</w:t>
      </w:r>
    </w:p>
    <w:p w14:paraId="599690D2" w14:textId="77777777" w:rsidR="00204B3B" w:rsidRDefault="00782EDD" w:rsidP="00782EDD">
      <w:pPr>
        <w:tabs>
          <w:tab w:val="left" w:pos="567"/>
        </w:tabs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   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Беспилотное воздушное судно (далее - БВС) - воздушное судно, управляемое,</w:t>
      </w:r>
      <w:r w:rsidR="00E54BF4" w:rsidRPr="00204B3B">
        <w:rPr>
          <w:rFonts w:ascii="Times New Roman" w:hAnsi="Times New Roman" w:cs="Times New Roman"/>
          <w:sz w:val="26"/>
          <w:szCs w:val="26"/>
        </w:rPr>
        <w:br/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контролируемое в полете пилотом, находящимся вне борта такого воздушного</w:t>
      </w:r>
      <w:r w:rsidR="00E54BF4" w:rsidRPr="00204B3B">
        <w:rPr>
          <w:rFonts w:ascii="Times New Roman" w:hAnsi="Times New Roman" w:cs="Times New Roman"/>
          <w:sz w:val="26"/>
          <w:szCs w:val="26"/>
        </w:rPr>
        <w:t xml:space="preserve">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судна.</w:t>
      </w:r>
      <w:r w:rsidR="00E54BF4" w:rsidRPr="00204B3B">
        <w:rPr>
          <w:rFonts w:ascii="Times New Roman" w:hAnsi="Times New Roman" w:cs="Times New Roman"/>
          <w:sz w:val="26"/>
          <w:szCs w:val="26"/>
        </w:rPr>
        <w:br/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   </w:t>
      </w:r>
      <w:r w:rsidR="00FC4006"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Учитывая возможность совершения террористических актов с использованием</w:t>
      </w:r>
      <w:r w:rsidR="00E54BF4" w:rsidRPr="00204B3B">
        <w:rPr>
          <w:rFonts w:ascii="Times New Roman" w:hAnsi="Times New Roman" w:cs="Times New Roman"/>
          <w:sz w:val="26"/>
          <w:szCs w:val="26"/>
        </w:rPr>
        <w:t xml:space="preserve">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беспилотных воздушных судов, необходимо соблюдать следующие правила.</w:t>
      </w:r>
    </w:p>
    <w:p w14:paraId="4DFA2527" w14:textId="083AFA07" w:rsidR="00DF3E60" w:rsidRPr="00204B3B" w:rsidRDefault="00E54BF4" w:rsidP="00782EDD">
      <w:pPr>
        <w:tabs>
          <w:tab w:val="left" w:pos="567"/>
        </w:tabs>
        <w:spacing w:after="0"/>
        <w:rPr>
          <w:rStyle w:val="markedcontent"/>
          <w:rFonts w:ascii="Times New Roman" w:hAnsi="Times New Roman" w:cs="Times New Roman"/>
          <w:b/>
          <w:bCs/>
          <w:sz w:val="26"/>
          <w:szCs w:val="26"/>
        </w:rPr>
      </w:pPr>
      <w:r w:rsidRPr="00204B3B">
        <w:rPr>
          <w:rFonts w:ascii="Times New Roman" w:hAnsi="Times New Roman" w:cs="Times New Roman"/>
          <w:sz w:val="26"/>
          <w:szCs w:val="26"/>
        </w:rPr>
        <w:br/>
      </w: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204B3B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В случае обнаружения БВС необходимо:</w:t>
      </w:r>
    </w:p>
    <w:p w14:paraId="6DEB2919" w14:textId="060FBB90" w:rsidR="00FC4006" w:rsidRPr="00204B3B" w:rsidRDefault="00E54BF4" w:rsidP="00DF3E60">
      <w:pPr>
        <w:pStyle w:val="a5"/>
        <w:numPr>
          <w:ilvl w:val="0"/>
          <w:numId w:val="7"/>
        </w:numPr>
        <w:spacing w:after="0"/>
        <w:ind w:left="0" w:firstLine="284"/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>оперативно сообщить полную информацию о месте, количестве</w:t>
      </w:r>
      <w:r w:rsidR="00DF3E60" w:rsidRPr="00204B3B">
        <w:rPr>
          <w:rFonts w:ascii="Times New Roman" w:hAnsi="Times New Roman" w:cs="Times New Roman"/>
          <w:sz w:val="26"/>
          <w:szCs w:val="26"/>
        </w:rPr>
        <w:t xml:space="preserve"> </w:t>
      </w: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>и времени выявления с привязкой к местности в следующие службы:</w:t>
      </w:r>
    </w:p>
    <w:p w14:paraId="44CFB287" w14:textId="2693B8FC" w:rsidR="00FC4006" w:rsidRPr="00204B3B" w:rsidRDefault="00DF3E60" w:rsidP="00DF3E60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дежурному ОТД МВД России по району</w:t>
      </w:r>
      <w:r w:rsidR="00FC4006" w:rsidRPr="00204B3B">
        <w:rPr>
          <w:rStyle w:val="markedcontent"/>
          <w:rFonts w:ascii="Times New Roman" w:hAnsi="Times New Roman" w:cs="Times New Roman"/>
          <w:sz w:val="26"/>
          <w:szCs w:val="26"/>
        </w:rPr>
        <w:t>;</w:t>
      </w:r>
    </w:p>
    <w:p w14:paraId="09AC85AD" w14:textId="4AEE82F4" w:rsidR="00FC4006" w:rsidRPr="00204B3B" w:rsidRDefault="00DF3E60" w:rsidP="00DF3E60">
      <w:pPr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дежурному ЕДДС района (т. 112)</w:t>
      </w: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14:paraId="4108345E" w14:textId="77777777" w:rsidR="00DF3E60" w:rsidRPr="00204B3B" w:rsidRDefault="00E54BF4" w:rsidP="00DF3E60">
      <w:pPr>
        <w:pStyle w:val="a5"/>
        <w:numPr>
          <w:ilvl w:val="0"/>
          <w:numId w:val="7"/>
        </w:numPr>
        <w:ind w:left="0" w:firstLine="360"/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>покинуть опасную зону (либо укрыться в тени зданий, деревьев)</w:t>
      </w:r>
      <w:r w:rsidR="00DF3E60"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; </w:t>
      </w:r>
    </w:p>
    <w:p w14:paraId="10EC9DE1" w14:textId="77777777" w:rsidR="00DF3E60" w:rsidRPr="00204B3B" w:rsidRDefault="00E54BF4" w:rsidP="00DF3E60">
      <w:pPr>
        <w:pStyle w:val="a5"/>
        <w:numPr>
          <w:ilvl w:val="0"/>
          <w:numId w:val="7"/>
        </w:numPr>
        <w:spacing w:after="0"/>
        <w:ind w:left="0" w:firstLine="360"/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>предупредить о возможной опасности других граждан.</w:t>
      </w:r>
      <w:r w:rsidRPr="00204B3B">
        <w:rPr>
          <w:rFonts w:ascii="Times New Roman" w:hAnsi="Times New Roman" w:cs="Times New Roman"/>
          <w:sz w:val="26"/>
          <w:szCs w:val="26"/>
        </w:rPr>
        <w:br/>
      </w:r>
      <w:r w:rsidR="00FC4006"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 </w:t>
      </w:r>
    </w:p>
    <w:p w14:paraId="4822A88F" w14:textId="50635173" w:rsidR="00977642" w:rsidRPr="00204B3B" w:rsidRDefault="00DF3E60" w:rsidP="00DF3E60">
      <w:pPr>
        <w:tabs>
          <w:tab w:val="left" w:pos="567"/>
        </w:tabs>
        <w:spacing w:after="100" w:afterAutospacing="1"/>
        <w:rPr>
          <w:rStyle w:val="markedcontent"/>
          <w:rFonts w:ascii="Times New Roman" w:hAnsi="Times New Roman" w:cs="Times New Roman"/>
          <w:sz w:val="26"/>
          <w:szCs w:val="26"/>
        </w:rPr>
      </w:pPr>
      <w:r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     </w:t>
      </w:r>
      <w:r w:rsidR="00FC4006" w:rsidRPr="00204B3B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Запрещается находиться в прямой видимости БВС, пытаться сбить его подручными</w:t>
      </w:r>
      <w:r w:rsidR="00FC4006" w:rsidRPr="00204B3B">
        <w:rPr>
          <w:rFonts w:ascii="Times New Roman" w:hAnsi="Times New Roman" w:cs="Times New Roman"/>
          <w:sz w:val="26"/>
          <w:szCs w:val="26"/>
        </w:rPr>
        <w:t xml:space="preserve">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предметами и иными средствами поражения, пользоваться вблизи радиоаппаратурой,</w:t>
      </w:r>
      <w:r w:rsidR="00E54BF4" w:rsidRPr="00204B3B">
        <w:rPr>
          <w:rFonts w:ascii="Times New Roman" w:hAnsi="Times New Roman" w:cs="Times New Roman"/>
          <w:sz w:val="26"/>
          <w:szCs w:val="26"/>
        </w:rPr>
        <w:t xml:space="preserve"> </w:t>
      </w:r>
      <w:r w:rsidR="00E54BF4" w:rsidRPr="00204B3B">
        <w:rPr>
          <w:rStyle w:val="markedcontent"/>
          <w:rFonts w:ascii="Times New Roman" w:hAnsi="Times New Roman" w:cs="Times New Roman"/>
          <w:sz w:val="26"/>
          <w:szCs w:val="26"/>
        </w:rPr>
        <w:t>мобильными телефонами, устройствами GPS</w:t>
      </w:r>
      <w:r w:rsidR="00977642" w:rsidRPr="00204B3B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14:paraId="65B95DA5" w14:textId="1D6F1585" w:rsidR="00977642" w:rsidRPr="00204B3B" w:rsidRDefault="00977642" w:rsidP="00DF3E60">
      <w:pPr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204B3B">
        <w:rPr>
          <w:rFonts w:ascii="Times New Roman" w:hAnsi="Times New Roman" w:cs="Times New Roman"/>
          <w:kern w:val="0"/>
          <w:sz w:val="26"/>
          <w:szCs w:val="26"/>
          <w14:ligatures w14:val="none"/>
        </w:rPr>
        <w:t>Телефоны экстренных и оперативных служб:</w:t>
      </w:r>
    </w:p>
    <w:p w14:paraId="71C112E7" w14:textId="77777777" w:rsidR="00DF3E60" w:rsidRPr="00204B3B" w:rsidRDefault="00977642" w:rsidP="00DF3E60">
      <w:pPr>
        <w:pStyle w:val="a5"/>
        <w:numPr>
          <w:ilvl w:val="0"/>
          <w:numId w:val="8"/>
        </w:numPr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</w:pPr>
      <w:r w:rsidRPr="00204B3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Единая служба спасения </w:t>
      </w:r>
      <w:r w:rsidRPr="00204B3B"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  <w:t xml:space="preserve">112; </w:t>
      </w:r>
    </w:p>
    <w:p w14:paraId="3EB47AFE" w14:textId="77777777" w:rsidR="00DF3E60" w:rsidRPr="00204B3B" w:rsidRDefault="00977642" w:rsidP="00DF3E60">
      <w:pPr>
        <w:pStyle w:val="a5"/>
        <w:numPr>
          <w:ilvl w:val="0"/>
          <w:numId w:val="8"/>
        </w:numPr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</w:pPr>
      <w:r w:rsidRPr="00204B3B">
        <w:rPr>
          <w:rFonts w:ascii="Times New Roman" w:hAnsi="Times New Roman" w:cs="Times New Roman"/>
          <w:kern w:val="0"/>
          <w:sz w:val="26"/>
          <w:szCs w:val="26"/>
          <w14:ligatures w14:val="none"/>
        </w:rPr>
        <w:t>МО МВД России «Краснохолмский»</w:t>
      </w:r>
      <w:r w:rsidRPr="00204B3B"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  <w:t xml:space="preserve"> </w:t>
      </w:r>
      <w:bookmarkStart w:id="0" w:name="_Hlk125097128"/>
      <w:r w:rsidRPr="00204B3B"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  <w:t>02, 22–452, 102 (</w:t>
      </w:r>
      <w:r w:rsidRPr="00204B3B">
        <w:rPr>
          <w:rFonts w:ascii="Times New Roman" w:hAnsi="Times New Roman" w:cs="Times New Roman"/>
          <w:iCs/>
          <w:spacing w:val="5"/>
          <w:kern w:val="0"/>
          <w:sz w:val="26"/>
          <w:szCs w:val="26"/>
          <w14:ligatures w14:val="none"/>
        </w:rPr>
        <w:t>с мобильного</w:t>
      </w:r>
      <w:r w:rsidRPr="00204B3B"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  <w:t>);</w:t>
      </w:r>
      <w:bookmarkEnd w:id="0"/>
      <w:r w:rsidRPr="00204B3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28D8BF2E" w14:textId="7F82A27F" w:rsidR="00977642" w:rsidRPr="00204B3B" w:rsidRDefault="00977642" w:rsidP="00DF3E60">
      <w:pPr>
        <w:pStyle w:val="a5"/>
        <w:numPr>
          <w:ilvl w:val="0"/>
          <w:numId w:val="8"/>
        </w:numPr>
        <w:rPr>
          <w:rFonts w:ascii="Times New Roman" w:hAnsi="Times New Roman" w:cs="Times New Roman"/>
          <w:smallCaps/>
          <w:spacing w:val="5"/>
          <w:kern w:val="0"/>
          <w:sz w:val="26"/>
          <w:szCs w:val="26"/>
          <w14:ligatures w14:val="none"/>
        </w:rPr>
      </w:pPr>
      <w:r w:rsidRPr="00204B3B">
        <w:rPr>
          <w:rFonts w:ascii="Times New Roman" w:hAnsi="Times New Roman" w:cs="Times New Roman"/>
          <w:kern w:val="0"/>
          <w:sz w:val="26"/>
          <w:szCs w:val="26"/>
          <w14:ligatures w14:val="none"/>
        </w:rPr>
        <w:t>Дежурная служба УФСБ России по Тверской области тел.8(4822)32-13–61</w:t>
      </w:r>
    </w:p>
    <w:sectPr w:rsidR="00977642" w:rsidRPr="00204B3B" w:rsidSect="00C23AD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EB"/>
    <w:multiLevelType w:val="hybridMultilevel"/>
    <w:tmpl w:val="D2606834"/>
    <w:lvl w:ilvl="0" w:tplc="401A8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120"/>
    <w:multiLevelType w:val="hybridMultilevel"/>
    <w:tmpl w:val="20F8291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BA55AF3"/>
    <w:multiLevelType w:val="hybridMultilevel"/>
    <w:tmpl w:val="D532700E"/>
    <w:lvl w:ilvl="0" w:tplc="401A8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F3912"/>
    <w:multiLevelType w:val="hybridMultilevel"/>
    <w:tmpl w:val="FF9A7B72"/>
    <w:lvl w:ilvl="0" w:tplc="D7B826EE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BF2CEF"/>
    <w:multiLevelType w:val="hybridMultilevel"/>
    <w:tmpl w:val="F48A0EC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7D253F3"/>
    <w:multiLevelType w:val="hybridMultilevel"/>
    <w:tmpl w:val="780CC864"/>
    <w:lvl w:ilvl="0" w:tplc="A2644550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8525F67"/>
    <w:multiLevelType w:val="hybridMultilevel"/>
    <w:tmpl w:val="AEF0B900"/>
    <w:lvl w:ilvl="0" w:tplc="401A8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4056C"/>
    <w:multiLevelType w:val="hybridMultilevel"/>
    <w:tmpl w:val="662E4F92"/>
    <w:lvl w:ilvl="0" w:tplc="401A8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17649">
    <w:abstractNumId w:val="0"/>
  </w:num>
  <w:num w:numId="2" w16cid:durableId="1032027557">
    <w:abstractNumId w:val="7"/>
  </w:num>
  <w:num w:numId="3" w16cid:durableId="1573660344">
    <w:abstractNumId w:val="2"/>
  </w:num>
  <w:num w:numId="4" w16cid:durableId="1386955772">
    <w:abstractNumId w:val="5"/>
  </w:num>
  <w:num w:numId="5" w16cid:durableId="1618752651">
    <w:abstractNumId w:val="1"/>
  </w:num>
  <w:num w:numId="6" w16cid:durableId="257762789">
    <w:abstractNumId w:val="3"/>
  </w:num>
  <w:num w:numId="7" w16cid:durableId="124273560">
    <w:abstractNumId w:val="6"/>
  </w:num>
  <w:num w:numId="8" w16cid:durableId="1537427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E7"/>
    <w:rsid w:val="00042FBD"/>
    <w:rsid w:val="00204B3B"/>
    <w:rsid w:val="00386560"/>
    <w:rsid w:val="003A1720"/>
    <w:rsid w:val="004635E7"/>
    <w:rsid w:val="00782EDD"/>
    <w:rsid w:val="00977642"/>
    <w:rsid w:val="009E76CE"/>
    <w:rsid w:val="00C23AD9"/>
    <w:rsid w:val="00DF3E60"/>
    <w:rsid w:val="00E54BF4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8857"/>
  <w15:chartTrackingRefBased/>
  <w15:docId w15:val="{11FA4B69-A3F5-4699-A80A-1CEB4FE0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86560"/>
    <w:rPr>
      <w:b/>
      <w:bCs/>
    </w:rPr>
  </w:style>
  <w:style w:type="character" w:customStyle="1" w:styleId="markedcontent">
    <w:name w:val="markedcontent"/>
    <w:basedOn w:val="a0"/>
    <w:rsid w:val="00E54BF4"/>
  </w:style>
  <w:style w:type="paragraph" w:styleId="a5">
    <w:name w:val="List Paragraph"/>
    <w:basedOn w:val="a"/>
    <w:uiPriority w:val="34"/>
    <w:qFormat/>
    <w:rsid w:val="00FC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8</cp:revision>
  <dcterms:created xsi:type="dcterms:W3CDTF">2024-03-12T11:00:00Z</dcterms:created>
  <dcterms:modified xsi:type="dcterms:W3CDTF">2025-12-15T05:30:00Z</dcterms:modified>
</cp:coreProperties>
</file>